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关于征求沙湾至踏水城乡公交意见的公告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广大企事业单位、组织、市民：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为进一步推进沙湾城乡客运一体化建设，提升公共交通服务能力，拟开通沙湾至踏水的城乡公交，根据《城市公共汽电车客运管理办法》第十三条之规定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，现向公众广泛征求意见：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运行线路：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沙湾客运站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商业街口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老码头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草坝（乐沙大道站）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太平（乐沙大道站）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杜家桥站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马胡埂站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杨村坝站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双星站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凉水岭站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柏林村站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碧山社区站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柏林村站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凉水井岭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四方村站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红星站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踏水站。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运力投放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首批投入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7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台设有站立席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8-8.5米带空调的纯电动新能源或天然气公交车循环作业。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运营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时间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2022年年底前正式运行。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首班时间：06:20，末班时间：18:00，发班间隔时间20分钟循环发班，高峰时段、节假日及春节期间另行调整。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票价设置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采取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阶梯票价，起步价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元，上限为6元（试运行期间上限为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元，详见附件）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暂不实行公交“一卡通”刷卡乘车。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五、特别说明：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1、太平集镇、草坝社区公交覆盖以公交2路为主，本线路为辅；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2、踏水镇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原四方村、原铁寨村、原凉水村公共交通以“农村便民小客”为主。</w:t>
      </w:r>
    </w:p>
    <w:p>
      <w:pPr>
        <w:numPr>
          <w:ilvl w:val="0"/>
          <w:numId w:val="0"/>
        </w:numPr>
        <w:ind w:firstLine="70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本次征求意见时间为2022年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日至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eastAsia="zh-CN"/>
        </w:rPr>
        <w:t>各单位、组织、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市民群众如有意见和建议，请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eastAsia="zh-CN"/>
        </w:rPr>
        <w:t>通过以下方式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</w:rPr>
        <w:t>反馈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eastAsia="zh-CN"/>
        </w:rPr>
        <w:t>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Style w:val="7"/>
          <w:rFonts w:hint="eastAsia" w:ascii="仿宋" w:hAnsi="仿宋" w:eastAsia="仿宋" w:cs="仿宋"/>
          <w:sz w:val="32"/>
          <w:szCs w:val="32"/>
          <w:shd w:val="clear" w:fill="FFFFFF"/>
        </w:rPr>
        <w:t>来信地址：乐山市沙湾区道路运输服务中心</w:t>
      </w:r>
    </w:p>
    <w:p>
      <w:pPr>
        <w:pStyle w:val="2"/>
        <w:keepNext w:val="0"/>
        <w:keepLines w:val="0"/>
        <w:widowControl/>
        <w:suppressLineNumbers w:val="0"/>
        <w:spacing w:before="316" w:beforeAutospacing="0" w:after="316" w:afterAutospacing="0" w:line="23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Style w:val="7"/>
          <w:rFonts w:hint="eastAsia" w:ascii="仿宋" w:hAnsi="仿宋" w:eastAsia="仿宋" w:cs="仿宋"/>
          <w:sz w:val="32"/>
          <w:szCs w:val="32"/>
          <w:shd w:val="clear" w:fill="FFFFFF"/>
        </w:rPr>
        <w:t>联系电话：0833－3434082（工作时间），18086899488（联系人：余先生），13408338286（联系人：杨女士）</w:t>
      </w:r>
    </w:p>
    <w:p>
      <w:pPr>
        <w:pStyle w:val="2"/>
        <w:keepNext w:val="0"/>
        <w:keepLines w:val="0"/>
        <w:widowControl/>
        <w:suppressLineNumbers w:val="0"/>
        <w:spacing w:before="316" w:beforeAutospacing="0" w:after="316" w:afterAutospacing="0" w:line="23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Style w:val="7"/>
          <w:rFonts w:hint="eastAsia" w:ascii="仿宋" w:hAnsi="仿宋" w:eastAsia="仿宋" w:cs="仿宋"/>
          <w:sz w:val="32"/>
          <w:szCs w:val="32"/>
          <w:shd w:val="clear" w:fill="FFFFFF"/>
        </w:rPr>
        <w:t>联系邮箱：17510603＠qq．com</w:t>
      </w:r>
    </w:p>
    <w:p>
      <w:pPr>
        <w:pStyle w:val="2"/>
        <w:keepNext w:val="0"/>
        <w:keepLines w:val="0"/>
        <w:widowControl/>
        <w:suppressLineNumbers w:val="0"/>
        <w:spacing w:before="316" w:beforeAutospacing="0" w:after="316" w:afterAutospacing="0" w:line="23" w:lineRule="atLeast"/>
        <w:ind w:right="0"/>
        <w:jc w:val="right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shd w:val="clear" w:fill="FFFFFF"/>
        </w:rPr>
        <w:t>乐山市沙湾区交通运输局</w:t>
      </w:r>
    </w:p>
    <w:p>
      <w:pPr>
        <w:pStyle w:val="2"/>
        <w:keepNext w:val="0"/>
        <w:keepLines w:val="0"/>
        <w:widowControl/>
        <w:suppressLineNumbers w:val="0"/>
        <w:spacing w:before="316" w:beforeAutospacing="0" w:after="316" w:afterAutospacing="0" w:line="23" w:lineRule="atLeast"/>
        <w:ind w:right="0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  <w:t>2022年8月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shd w:val="clear" w:color="auto" w:fill="FFFFFF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A51369"/>
    <w:rsid w:val="582545AC"/>
    <w:rsid w:val="77F01500"/>
    <w:rsid w:val="7A7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</w:style>
  <w:style w:type="character" w:styleId="6">
    <w:name w:val="FollowedHyperlink"/>
    <w:basedOn w:val="4"/>
    <w:uiPriority w:val="0"/>
    <w:rPr>
      <w:color w:val="00000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uiPriority w:val="0"/>
  </w:style>
  <w:style w:type="character" w:styleId="9">
    <w:name w:val="HTML Variable"/>
    <w:basedOn w:val="4"/>
    <w:uiPriority w:val="0"/>
  </w:style>
  <w:style w:type="character" w:styleId="10">
    <w:name w:val="Hyperlink"/>
    <w:basedOn w:val="4"/>
    <w:uiPriority w:val="0"/>
    <w:rPr>
      <w:color w:val="000000"/>
      <w:u w:val="none"/>
    </w:rPr>
  </w:style>
  <w:style w:type="character" w:styleId="11">
    <w:name w:val="HTML Cite"/>
    <w:basedOn w:val="4"/>
    <w:uiPriority w:val="0"/>
  </w:style>
  <w:style w:type="character" w:customStyle="1" w:styleId="12">
    <w:name w:val="first-child"/>
    <w:basedOn w:val="4"/>
    <w:uiPriority w:val="0"/>
    <w:rPr>
      <w:bdr w:val="none" w:color="auto" w:sz="0" w:space="0"/>
    </w:rPr>
  </w:style>
  <w:style w:type="character" w:customStyle="1" w:styleId="13">
    <w:name w:val="layui-this"/>
    <w:basedOn w:val="4"/>
    <w:uiPriority w:val="0"/>
    <w:rPr>
      <w:bdr w:val="single" w:color="EEEEEE" w:sz="6" w:space="0"/>
      <w:shd w:val="clear" w:fill="FFFFFF"/>
    </w:rPr>
  </w:style>
  <w:style w:type="character" w:customStyle="1" w:styleId="14">
    <w:name w:val="hover22"/>
    <w:basedOn w:val="4"/>
    <w:uiPriority w:val="0"/>
  </w:style>
  <w:style w:type="character" w:customStyle="1" w:styleId="15">
    <w:name w:val="txt-color"/>
    <w:basedOn w:val="4"/>
    <w:uiPriority w:val="0"/>
    <w:rPr>
      <w:color w:val="C0C0C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634</Characters>
  <Paragraphs>21</Paragraphs>
  <TotalTime>17</TotalTime>
  <ScaleCrop>false</ScaleCrop>
  <LinksUpToDate>false</LinksUpToDate>
  <CharactersWithSpaces>648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2022-08-29T02:41:00Z</dcterms:created>
  <dc:creator>2y</dc:creator>
  <cp:lastModifiedBy>不二</cp:lastModifiedBy>
  <dcterms:modified xsi:type="dcterms:W3CDTF">2022-08-30T07:47:34Z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ed2c8c15375e4764bf5e8f8c04e7b409</vt:lpwstr>
  </property>
</Properties>
</file>