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outlineLvl w:val="9"/>
        <w:rPr>
          <w:rFonts w:hint="default" w:ascii="黑体" w:eastAsia="黑体"/>
          <w:sz w:val="40"/>
          <w:szCs w:val="40"/>
          <w:lang w:val="en-US" w:eastAsia="zh-CN"/>
        </w:rPr>
      </w:pPr>
      <w:r>
        <w:rPr>
          <w:rFonts w:hint="default" w:ascii="黑体" w:eastAsia="黑体"/>
          <w:sz w:val="40"/>
          <w:szCs w:val="40"/>
          <w:lang w:val="en-US" w:eastAsia="zh-CN"/>
        </w:rPr>
        <w:t>申请</w:t>
      </w:r>
      <w:r>
        <w:rPr>
          <w:rFonts w:hint="eastAsia" w:ascii="黑体" w:eastAsia="黑体"/>
          <w:sz w:val="40"/>
          <w:szCs w:val="40"/>
          <w:lang w:val="en-US" w:eastAsia="zh-CN"/>
        </w:rPr>
        <w:t>供养亲属抚恤金待遇</w:t>
      </w:r>
      <w:r>
        <w:rPr>
          <w:rFonts w:hint="default" w:ascii="黑体" w:eastAsia="黑体"/>
          <w:sz w:val="40"/>
          <w:szCs w:val="40"/>
          <w:lang w:val="en-US" w:eastAsia="zh-CN"/>
        </w:rPr>
        <w:t>人员名单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outlineLvl w:val="9"/>
        <w:rPr>
          <w:rFonts w:hint="eastAsia" w:ascii="黑体" w:eastAsia="黑体"/>
          <w:sz w:val="40"/>
          <w:szCs w:val="40"/>
          <w:lang w:val="en-US" w:eastAsia="zh-CN"/>
        </w:rPr>
      </w:pPr>
    </w:p>
    <w:tbl>
      <w:tblPr>
        <w:tblStyle w:val="3"/>
        <w:tblW w:w="108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1495"/>
        <w:gridCol w:w="1530"/>
        <w:gridCol w:w="2378"/>
        <w:gridCol w:w="2692"/>
        <w:gridCol w:w="19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  <w:jc w:val="center"/>
        </w:trPr>
        <w:tc>
          <w:tcPr>
            <w:tcW w:w="7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4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5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237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与工亡职工关系</w:t>
            </w:r>
          </w:p>
        </w:tc>
        <w:tc>
          <w:tcPr>
            <w:tcW w:w="26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申请待遇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待遇开始时间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7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4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2"/>
                <w:szCs w:val="22"/>
                <w:vertAlign w:val="baseline"/>
                <w:lang w:val="en-US" w:eastAsia="zh-CN"/>
              </w:rPr>
              <w:t>唐银华</w:t>
            </w:r>
          </w:p>
        </w:tc>
        <w:tc>
          <w:tcPr>
            <w:tcW w:w="15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女</w:t>
            </w:r>
          </w:p>
        </w:tc>
        <w:tc>
          <w:tcPr>
            <w:tcW w:w="237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夫妻</w:t>
            </w:r>
          </w:p>
        </w:tc>
        <w:tc>
          <w:tcPr>
            <w:tcW w:w="26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供养亲属抚恤金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outlineLvl w:val="9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2026年10月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E21349"/>
    <w:rsid w:val="6DE21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Office_12.8.2.15292_F1E327BC-269C-435d-A152-05C5408002CA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2026-09-30T08:46:00Z</dcterms:created>
  <dc:creator>邹诚敏</dc:creator>
  <cp:lastModifiedBy>邹诚敏</cp:lastModifiedBy>
  <dcterms:modified xsi:type="dcterms:W3CDTF">2026-09-30T08:46:45Z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2052-12.8.2.15292</vt:lpwstr>
  </property>
  <property fmtid="{D5CDD505-2E9C-101B-9397-08002B2CF9AE}" pid="3" name="ICV">
    <vt:lpwstr>3DDF3F3AF5014DEDB0A2E01DBD5EB9EF_11</vt:lpwstr>
  </property>
</Properties>
</file>