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815F7">
      <w:pPr>
        <w:jc w:val="left"/>
        <w:rPr>
          <w:rFonts w:hint="default" w:ascii="黑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  <w:lang w:val="en-US" w:eastAsia="zh-CN"/>
        </w:rPr>
        <w:t>附件：</w:t>
      </w:r>
    </w:p>
    <w:p w14:paraId="35444510">
      <w:pPr>
        <w:jc w:val="center"/>
        <w:rPr>
          <w:rFonts w:hint="default" w:ascii="黑体" w:eastAsia="黑体"/>
          <w:sz w:val="40"/>
          <w:szCs w:val="40"/>
          <w:lang w:val="en-US" w:eastAsia="zh-CN"/>
        </w:rPr>
      </w:pPr>
    </w:p>
    <w:p w14:paraId="23863988">
      <w:pPr>
        <w:jc w:val="center"/>
        <w:rPr>
          <w:rFonts w:hint="eastAsia" w:ascii="黑体" w:eastAsia="黑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申请补缴社会保险费人员名单</w:t>
      </w:r>
    </w:p>
    <w:tbl>
      <w:tblPr>
        <w:tblStyle w:val="3"/>
        <w:tblpPr w:leftFromText="180" w:rightFromText="180" w:vertAnchor="text" w:horzAnchor="page" w:tblpX="1615" w:tblpY="63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929"/>
        <w:gridCol w:w="870"/>
        <w:gridCol w:w="3416"/>
        <w:gridCol w:w="1744"/>
        <w:gridCol w:w="1868"/>
        <w:gridCol w:w="1920"/>
        <w:gridCol w:w="1776"/>
      </w:tblGrid>
      <w:tr w14:paraId="161EF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0" w:type="dxa"/>
            <w:noWrap w:val="0"/>
            <w:vAlign w:val="center"/>
          </w:tcPr>
          <w:p w14:paraId="532299D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929" w:type="dxa"/>
            <w:noWrap w:val="0"/>
            <w:vAlign w:val="center"/>
          </w:tcPr>
          <w:p w14:paraId="731C8EA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870" w:type="dxa"/>
            <w:noWrap w:val="0"/>
            <w:vAlign w:val="center"/>
          </w:tcPr>
          <w:p w14:paraId="5706139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3416" w:type="dxa"/>
            <w:noWrap w:val="0"/>
            <w:vAlign w:val="center"/>
          </w:tcPr>
          <w:p w14:paraId="3A44322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补缴时段工作单位名称</w:t>
            </w:r>
          </w:p>
        </w:tc>
        <w:tc>
          <w:tcPr>
            <w:tcW w:w="1744" w:type="dxa"/>
            <w:noWrap w:val="0"/>
            <w:vAlign w:val="center"/>
          </w:tcPr>
          <w:p w14:paraId="235CAF6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补缴类型</w:t>
            </w:r>
          </w:p>
        </w:tc>
        <w:tc>
          <w:tcPr>
            <w:tcW w:w="1868" w:type="dxa"/>
            <w:noWrap w:val="0"/>
            <w:vAlign w:val="center"/>
          </w:tcPr>
          <w:p w14:paraId="599F537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补缴开始时间</w:t>
            </w:r>
          </w:p>
        </w:tc>
        <w:tc>
          <w:tcPr>
            <w:tcW w:w="1920" w:type="dxa"/>
            <w:noWrap w:val="0"/>
            <w:vAlign w:val="center"/>
          </w:tcPr>
          <w:p w14:paraId="76DC9DD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补缴截止时间</w:t>
            </w:r>
          </w:p>
        </w:tc>
        <w:tc>
          <w:tcPr>
            <w:tcW w:w="1776" w:type="dxa"/>
            <w:noWrap w:val="0"/>
            <w:vAlign w:val="center"/>
          </w:tcPr>
          <w:p w14:paraId="000DE99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补缴合计月数</w:t>
            </w:r>
          </w:p>
        </w:tc>
      </w:tr>
      <w:tr w14:paraId="15758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80" w:type="dxa"/>
            <w:vMerge w:val="restart"/>
            <w:noWrap w:val="0"/>
            <w:vAlign w:val="center"/>
          </w:tcPr>
          <w:p w14:paraId="1259160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29" w:type="dxa"/>
            <w:vMerge w:val="restart"/>
            <w:noWrap w:val="0"/>
            <w:vAlign w:val="center"/>
          </w:tcPr>
          <w:p w14:paraId="75D1B78B">
            <w:pPr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邓加兴</w:t>
            </w:r>
          </w:p>
        </w:tc>
        <w:tc>
          <w:tcPr>
            <w:tcW w:w="870" w:type="dxa"/>
            <w:vMerge w:val="restart"/>
            <w:noWrap w:val="0"/>
            <w:vAlign w:val="center"/>
          </w:tcPr>
          <w:p w14:paraId="0E1C4B6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3416" w:type="dxa"/>
            <w:vMerge w:val="restart"/>
            <w:noWrap w:val="0"/>
            <w:vAlign w:val="center"/>
          </w:tcPr>
          <w:p w14:paraId="4AE0888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乐山市沫江煤矿</w:t>
            </w:r>
          </w:p>
        </w:tc>
        <w:tc>
          <w:tcPr>
            <w:tcW w:w="1744" w:type="dxa"/>
            <w:noWrap w:val="0"/>
            <w:vAlign w:val="center"/>
          </w:tcPr>
          <w:p w14:paraId="28379F5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工龄补缴</w:t>
            </w:r>
          </w:p>
        </w:tc>
        <w:tc>
          <w:tcPr>
            <w:tcW w:w="1868" w:type="dxa"/>
            <w:noWrap w:val="0"/>
            <w:vAlign w:val="center"/>
          </w:tcPr>
          <w:p w14:paraId="451E9FA9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198802</w:t>
            </w:r>
          </w:p>
        </w:tc>
        <w:tc>
          <w:tcPr>
            <w:tcW w:w="1920" w:type="dxa"/>
            <w:noWrap w:val="0"/>
            <w:vAlign w:val="center"/>
          </w:tcPr>
          <w:p w14:paraId="65392860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199112</w:t>
            </w:r>
          </w:p>
        </w:tc>
        <w:tc>
          <w:tcPr>
            <w:tcW w:w="1776" w:type="dxa"/>
            <w:noWrap w:val="0"/>
            <w:vAlign w:val="center"/>
          </w:tcPr>
          <w:p w14:paraId="28EF8D91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47</w:t>
            </w:r>
          </w:p>
        </w:tc>
      </w:tr>
      <w:tr w14:paraId="64F65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80" w:type="dxa"/>
            <w:vMerge w:val="continue"/>
            <w:noWrap w:val="0"/>
            <w:vAlign w:val="center"/>
          </w:tcPr>
          <w:p w14:paraId="40ACEB2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47607EE1">
            <w:pPr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30071B6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16" w:type="dxa"/>
            <w:vMerge w:val="continue"/>
            <w:noWrap w:val="0"/>
            <w:vAlign w:val="center"/>
          </w:tcPr>
          <w:p w14:paraId="6144EF9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72620C9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依法补缴</w:t>
            </w:r>
          </w:p>
        </w:tc>
        <w:tc>
          <w:tcPr>
            <w:tcW w:w="1868" w:type="dxa"/>
            <w:noWrap w:val="0"/>
            <w:vAlign w:val="center"/>
          </w:tcPr>
          <w:p w14:paraId="776A41DD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199601</w:t>
            </w:r>
          </w:p>
        </w:tc>
        <w:tc>
          <w:tcPr>
            <w:tcW w:w="1920" w:type="dxa"/>
            <w:noWrap w:val="0"/>
            <w:vAlign w:val="center"/>
          </w:tcPr>
          <w:p w14:paraId="7C444DD9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199609</w:t>
            </w:r>
          </w:p>
        </w:tc>
        <w:tc>
          <w:tcPr>
            <w:tcW w:w="1776" w:type="dxa"/>
            <w:noWrap w:val="0"/>
            <w:vAlign w:val="center"/>
          </w:tcPr>
          <w:p w14:paraId="15E7E17B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</w:tr>
      <w:tr w14:paraId="3FF7A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80" w:type="dxa"/>
            <w:noWrap w:val="0"/>
            <w:vAlign w:val="center"/>
          </w:tcPr>
          <w:p w14:paraId="40E0B4CB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29" w:type="dxa"/>
            <w:noWrap w:val="0"/>
            <w:vAlign w:val="center"/>
          </w:tcPr>
          <w:p w14:paraId="2A8A9219">
            <w:pPr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熊勇</w:t>
            </w:r>
          </w:p>
        </w:tc>
        <w:tc>
          <w:tcPr>
            <w:tcW w:w="870" w:type="dxa"/>
            <w:noWrap w:val="0"/>
            <w:vAlign w:val="center"/>
          </w:tcPr>
          <w:p w14:paraId="28F1670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3416" w:type="dxa"/>
            <w:noWrap w:val="0"/>
            <w:vAlign w:val="center"/>
          </w:tcPr>
          <w:p w14:paraId="2F9BC48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四川省乐山市大渡河钢铁厂</w:t>
            </w:r>
          </w:p>
        </w:tc>
        <w:tc>
          <w:tcPr>
            <w:tcW w:w="1744" w:type="dxa"/>
            <w:noWrap w:val="0"/>
            <w:vAlign w:val="center"/>
          </w:tcPr>
          <w:p w14:paraId="7BD75B1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工龄补缴</w:t>
            </w:r>
          </w:p>
        </w:tc>
        <w:tc>
          <w:tcPr>
            <w:tcW w:w="1868" w:type="dxa"/>
            <w:noWrap w:val="0"/>
            <w:vAlign w:val="center"/>
          </w:tcPr>
          <w:p w14:paraId="49194F4A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199004</w:t>
            </w:r>
          </w:p>
        </w:tc>
        <w:tc>
          <w:tcPr>
            <w:tcW w:w="1920" w:type="dxa"/>
            <w:noWrap w:val="0"/>
            <w:vAlign w:val="center"/>
          </w:tcPr>
          <w:p w14:paraId="3C2A8DE1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199302</w:t>
            </w:r>
          </w:p>
        </w:tc>
        <w:tc>
          <w:tcPr>
            <w:tcW w:w="1776" w:type="dxa"/>
            <w:noWrap w:val="0"/>
            <w:vAlign w:val="center"/>
          </w:tcPr>
          <w:p w14:paraId="4B98BBC0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</w:tr>
      <w:tr w14:paraId="75F7B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80" w:type="dxa"/>
            <w:noWrap w:val="0"/>
            <w:vAlign w:val="center"/>
          </w:tcPr>
          <w:p w14:paraId="3E1AC6A0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29" w:type="dxa"/>
            <w:noWrap w:val="0"/>
            <w:vAlign w:val="center"/>
          </w:tcPr>
          <w:p w14:paraId="4F8F9DAD">
            <w:pPr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王燕</w:t>
            </w:r>
          </w:p>
        </w:tc>
        <w:tc>
          <w:tcPr>
            <w:tcW w:w="870" w:type="dxa"/>
            <w:noWrap w:val="0"/>
            <w:vAlign w:val="center"/>
          </w:tcPr>
          <w:p w14:paraId="26477C8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3416" w:type="dxa"/>
            <w:noWrap w:val="0"/>
            <w:vAlign w:val="center"/>
          </w:tcPr>
          <w:p w14:paraId="71A36B5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乐山市沙湾区校办企业服务公司</w:t>
            </w:r>
          </w:p>
        </w:tc>
        <w:tc>
          <w:tcPr>
            <w:tcW w:w="1744" w:type="dxa"/>
            <w:noWrap w:val="0"/>
            <w:vAlign w:val="center"/>
          </w:tcPr>
          <w:p w14:paraId="0E66D57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依法补缴</w:t>
            </w:r>
          </w:p>
        </w:tc>
        <w:tc>
          <w:tcPr>
            <w:tcW w:w="1868" w:type="dxa"/>
            <w:noWrap w:val="0"/>
            <w:vAlign w:val="center"/>
          </w:tcPr>
          <w:p w14:paraId="2FEBFE6E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199909</w:t>
            </w:r>
          </w:p>
        </w:tc>
        <w:tc>
          <w:tcPr>
            <w:tcW w:w="1920" w:type="dxa"/>
            <w:noWrap w:val="0"/>
            <w:vAlign w:val="center"/>
          </w:tcPr>
          <w:p w14:paraId="7C3357F1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200102</w:t>
            </w:r>
          </w:p>
        </w:tc>
        <w:tc>
          <w:tcPr>
            <w:tcW w:w="1776" w:type="dxa"/>
            <w:noWrap w:val="0"/>
            <w:vAlign w:val="center"/>
          </w:tcPr>
          <w:p w14:paraId="22C247E8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</w:tr>
    </w:tbl>
    <w:p w14:paraId="5F751465">
      <w:pP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B82350"/>
    <w:rsid w:val="05DE48AA"/>
    <w:rsid w:val="07B82350"/>
    <w:rsid w:val="0DE567D5"/>
    <w:rsid w:val="15B247A0"/>
    <w:rsid w:val="1D5A7957"/>
    <w:rsid w:val="1EDE21BE"/>
    <w:rsid w:val="260A05F1"/>
    <w:rsid w:val="280D7053"/>
    <w:rsid w:val="28567664"/>
    <w:rsid w:val="2A177991"/>
    <w:rsid w:val="33054037"/>
    <w:rsid w:val="3B05125C"/>
    <w:rsid w:val="3DF06B59"/>
    <w:rsid w:val="4732757F"/>
    <w:rsid w:val="53943E25"/>
    <w:rsid w:val="596F0F06"/>
    <w:rsid w:val="5BC023FC"/>
    <w:rsid w:val="5C895ADF"/>
    <w:rsid w:val="5FFAA7E8"/>
    <w:rsid w:val="62276E2D"/>
    <w:rsid w:val="65635646"/>
    <w:rsid w:val="72A857F3"/>
    <w:rsid w:val="73B842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83</Characters>
  <Lines>0</Lines>
  <Paragraphs>0</Paragraphs>
  <TotalTime>70</TotalTime>
  <ScaleCrop>false</ScaleCrop>
  <LinksUpToDate>false</LinksUpToDate>
  <CharactersWithSpaces>84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2026-06-25T15:54:00Z</dcterms:created>
  <dc:creator>Administrator</dc:creator>
  <cp:lastModifiedBy>user</cp:lastModifiedBy>
  <dcterms:modified xsi:type="dcterms:W3CDTF">2026-11-04T13:37:18Z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KSOTemplateDocerSaveRecord">
    <vt:lpwstr>eyJoZGlkIjoiMjAxNTQxNGQ5MWEyM2Y2YjNkMTU4ZGI4ODZmOWZiYmQiLCJ1c2VySWQiOiIxNDg0MjAyODIyIn0=</vt:lpwstr>
  </property>
  <property fmtid="{D5CDD505-2E9C-101B-9397-08002B2CF9AE}" pid="4" name="ICV">
    <vt:lpwstr>C3214798138B662F8EC4EA6A8E5A343F_43</vt:lpwstr>
  </property>
</Properties>
</file>